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A7A72" w14:textId="5F9C09B7" w:rsidR="006859EE" w:rsidRPr="006859EE" w:rsidRDefault="006859EE" w:rsidP="006859EE">
      <w:pPr>
        <w:jc w:val="both"/>
        <w:rPr>
          <w:rFonts w:ascii="Arial" w:hAnsi="Arial" w:cs="Arial"/>
          <w:sz w:val="24"/>
          <w:szCs w:val="24"/>
        </w:rPr>
      </w:pPr>
      <w:r w:rsidRPr="006859EE">
        <w:rPr>
          <w:rFonts w:ascii="Arial" w:hAnsi="Arial" w:cs="Arial"/>
          <w:b/>
          <w:bCs/>
          <w:sz w:val="24"/>
          <w:szCs w:val="24"/>
        </w:rPr>
        <w:t>Sakarya'nın Mayıs Ayı İhracatı 421 Milyon Dolar</w:t>
      </w:r>
      <w:r>
        <w:rPr>
          <w:rFonts w:ascii="Arial" w:hAnsi="Arial" w:cs="Arial"/>
          <w:b/>
          <w:bCs/>
          <w:sz w:val="24"/>
          <w:szCs w:val="24"/>
        </w:rPr>
        <w:t xml:space="preserve"> Oldu</w:t>
      </w:r>
    </w:p>
    <w:p w14:paraId="2C585F13" w14:textId="7041A707" w:rsidR="006859EE" w:rsidRPr="006859EE" w:rsidRDefault="006859EE" w:rsidP="006859EE">
      <w:pPr>
        <w:jc w:val="both"/>
        <w:rPr>
          <w:rFonts w:ascii="Arial" w:hAnsi="Arial" w:cs="Arial"/>
          <w:sz w:val="24"/>
          <w:szCs w:val="24"/>
        </w:rPr>
      </w:pPr>
      <w:r w:rsidRPr="006859EE">
        <w:rPr>
          <w:rFonts w:ascii="Arial" w:hAnsi="Arial" w:cs="Arial"/>
          <w:sz w:val="24"/>
          <w:szCs w:val="24"/>
        </w:rPr>
        <w:t xml:space="preserve">Sakarya Ticaret ve Sanayi Odası Yönetim Kurulu Başkanı A. Akgün Altuğ, </w:t>
      </w:r>
      <w:r>
        <w:rPr>
          <w:rFonts w:ascii="Arial" w:hAnsi="Arial" w:cs="Arial"/>
          <w:sz w:val="24"/>
          <w:szCs w:val="24"/>
        </w:rPr>
        <w:t xml:space="preserve">açıklanan Mayıs ayı ihracat verilerini ve </w:t>
      </w:r>
      <w:r w:rsidRPr="006859EE">
        <w:rPr>
          <w:rFonts w:ascii="Arial" w:hAnsi="Arial" w:cs="Arial"/>
          <w:sz w:val="24"/>
          <w:szCs w:val="24"/>
        </w:rPr>
        <w:t>güncel dış ticaret</w:t>
      </w:r>
      <w:r>
        <w:rPr>
          <w:rFonts w:ascii="Arial" w:hAnsi="Arial" w:cs="Arial"/>
          <w:sz w:val="24"/>
          <w:szCs w:val="24"/>
        </w:rPr>
        <w:t xml:space="preserve">i </w:t>
      </w:r>
      <w:r w:rsidRPr="006859EE">
        <w:rPr>
          <w:rFonts w:ascii="Arial" w:hAnsi="Arial" w:cs="Arial"/>
          <w:sz w:val="24"/>
          <w:szCs w:val="24"/>
        </w:rPr>
        <w:t>değerlendirdi.</w:t>
      </w:r>
    </w:p>
    <w:p w14:paraId="554438D0" w14:textId="37D1A247" w:rsidR="006859EE" w:rsidRPr="006859EE" w:rsidRDefault="006859EE" w:rsidP="006859EE">
      <w:pPr>
        <w:jc w:val="both"/>
        <w:rPr>
          <w:rFonts w:ascii="Arial" w:hAnsi="Arial" w:cs="Arial"/>
          <w:sz w:val="24"/>
          <w:szCs w:val="24"/>
        </w:rPr>
      </w:pPr>
      <w:r w:rsidRPr="006859EE">
        <w:rPr>
          <w:rFonts w:ascii="Arial" w:hAnsi="Arial" w:cs="Arial"/>
          <w:sz w:val="24"/>
          <w:szCs w:val="24"/>
        </w:rPr>
        <w:t>Türkiye İhracatçılar Meclisi tarafından açıklanan Mayıs Ayı ihracat verilerin</w:t>
      </w:r>
      <w:r>
        <w:rPr>
          <w:rFonts w:ascii="Arial" w:hAnsi="Arial" w:cs="Arial"/>
          <w:sz w:val="24"/>
          <w:szCs w:val="24"/>
        </w:rPr>
        <w:t>e ilişkin açıklamada bulunan</w:t>
      </w:r>
      <w:r w:rsidRPr="006859EE">
        <w:rPr>
          <w:rFonts w:ascii="Arial" w:hAnsi="Arial" w:cs="Arial"/>
          <w:sz w:val="24"/>
          <w:szCs w:val="24"/>
        </w:rPr>
        <w:t xml:space="preserve"> Başkan Altuğ şu ifadeleri dile getirdi: “Sakarya’mız 2026 Mayıs döneminde önceki yılın aynı ayına kıyasla yüzde 17,5, bir önceki </w:t>
      </w:r>
      <w:r w:rsidRPr="006859EE">
        <w:rPr>
          <w:rFonts w:ascii="Arial" w:hAnsi="Arial" w:cs="Arial"/>
          <w:sz w:val="24"/>
          <w:szCs w:val="24"/>
        </w:rPr>
        <w:t xml:space="preserve">Nisan </w:t>
      </w:r>
      <w:r w:rsidRPr="006859EE">
        <w:rPr>
          <w:rFonts w:ascii="Arial" w:hAnsi="Arial" w:cs="Arial"/>
          <w:sz w:val="24"/>
          <w:szCs w:val="24"/>
        </w:rPr>
        <w:t>ayına göre ise yüzde 8,2’lik düşüşle 421 Milyon dolarlık ihracat gerçekleştirdi.</w:t>
      </w:r>
    </w:p>
    <w:p w14:paraId="35446665" w14:textId="11F0BEEB" w:rsidR="006859EE" w:rsidRPr="006859EE" w:rsidRDefault="006859EE" w:rsidP="006859EE">
      <w:pPr>
        <w:jc w:val="both"/>
        <w:rPr>
          <w:rFonts w:ascii="Arial" w:hAnsi="Arial" w:cs="Arial"/>
          <w:sz w:val="24"/>
          <w:szCs w:val="24"/>
        </w:rPr>
      </w:pPr>
      <w:r w:rsidRPr="006859EE">
        <w:rPr>
          <w:rFonts w:ascii="Arial" w:hAnsi="Arial" w:cs="Arial"/>
          <w:b/>
          <w:bCs/>
          <w:sz w:val="24"/>
          <w:szCs w:val="24"/>
        </w:rPr>
        <w:t>5 Aylık Kümülatif İhracat 2.</w:t>
      </w:r>
      <w:r>
        <w:rPr>
          <w:rFonts w:ascii="Arial" w:hAnsi="Arial" w:cs="Arial"/>
          <w:b/>
          <w:bCs/>
          <w:sz w:val="24"/>
          <w:szCs w:val="24"/>
        </w:rPr>
        <w:t>2</w:t>
      </w:r>
      <w:r w:rsidRPr="006859EE">
        <w:rPr>
          <w:rFonts w:ascii="Arial" w:hAnsi="Arial" w:cs="Arial"/>
          <w:b/>
          <w:bCs/>
          <w:sz w:val="24"/>
          <w:szCs w:val="24"/>
        </w:rPr>
        <w:t xml:space="preserve"> Milyar</w:t>
      </w:r>
      <w:r>
        <w:rPr>
          <w:rFonts w:ascii="Arial" w:hAnsi="Arial" w:cs="Arial"/>
          <w:b/>
          <w:bCs/>
          <w:sz w:val="24"/>
          <w:szCs w:val="24"/>
        </w:rPr>
        <w:t>a Yaklaştı</w:t>
      </w:r>
    </w:p>
    <w:p w14:paraId="1C18FA93" w14:textId="61C9E06C" w:rsidR="006859EE" w:rsidRPr="006859EE" w:rsidRDefault="006859EE" w:rsidP="006859EE">
      <w:pPr>
        <w:jc w:val="both"/>
        <w:rPr>
          <w:rFonts w:ascii="Arial" w:hAnsi="Arial" w:cs="Arial"/>
          <w:sz w:val="24"/>
          <w:szCs w:val="24"/>
        </w:rPr>
      </w:pPr>
      <w:r w:rsidRPr="006859EE">
        <w:rPr>
          <w:rFonts w:ascii="Arial" w:hAnsi="Arial" w:cs="Arial"/>
          <w:sz w:val="24"/>
          <w:szCs w:val="24"/>
        </w:rPr>
        <w:t>Sakarya iş dünyamızın yılın ilk 5 ayında kümülatif ihracatı 2</w:t>
      </w:r>
      <w:r>
        <w:rPr>
          <w:rFonts w:ascii="Arial" w:hAnsi="Arial" w:cs="Arial"/>
          <w:sz w:val="24"/>
          <w:szCs w:val="24"/>
        </w:rPr>
        <w:t xml:space="preserve">.2 milyar dolara yaklaştı </w:t>
      </w:r>
      <w:r w:rsidRPr="006859EE">
        <w:rPr>
          <w:rFonts w:ascii="Arial" w:hAnsi="Arial" w:cs="Arial"/>
          <w:sz w:val="24"/>
          <w:szCs w:val="24"/>
        </w:rPr>
        <w:t>ve bu performansımız</w:t>
      </w:r>
      <w:r>
        <w:rPr>
          <w:rFonts w:ascii="Arial" w:hAnsi="Arial" w:cs="Arial"/>
          <w:sz w:val="24"/>
          <w:szCs w:val="24"/>
        </w:rPr>
        <w:t xml:space="preserve">la </w:t>
      </w:r>
      <w:r w:rsidRPr="006859EE">
        <w:rPr>
          <w:rFonts w:ascii="Arial" w:hAnsi="Arial" w:cs="Arial"/>
          <w:sz w:val="24"/>
          <w:szCs w:val="24"/>
        </w:rPr>
        <w:t>en çok ihracat yapan iller arasında 7. sıradaki yerimizi korumuş olduk.</w:t>
      </w:r>
    </w:p>
    <w:p w14:paraId="055190A1" w14:textId="384B3320" w:rsidR="006859EE" w:rsidRPr="006859EE" w:rsidRDefault="006859EE" w:rsidP="006859EE">
      <w:pPr>
        <w:jc w:val="both"/>
        <w:rPr>
          <w:rFonts w:ascii="Arial" w:hAnsi="Arial" w:cs="Arial"/>
          <w:sz w:val="24"/>
          <w:szCs w:val="24"/>
        </w:rPr>
      </w:pPr>
      <w:r w:rsidRPr="006859EE">
        <w:rPr>
          <w:rFonts w:ascii="Arial" w:hAnsi="Arial" w:cs="Arial"/>
          <w:b/>
          <w:bCs/>
          <w:sz w:val="24"/>
          <w:szCs w:val="24"/>
        </w:rPr>
        <w:t>7 Sektörde Artış</w:t>
      </w:r>
    </w:p>
    <w:p w14:paraId="25261EF2" w14:textId="77777777" w:rsidR="006859EE" w:rsidRPr="006859EE" w:rsidRDefault="006859EE" w:rsidP="006859EE">
      <w:pPr>
        <w:jc w:val="both"/>
        <w:rPr>
          <w:rFonts w:ascii="Arial" w:hAnsi="Arial" w:cs="Arial"/>
          <w:sz w:val="24"/>
          <w:szCs w:val="24"/>
        </w:rPr>
      </w:pPr>
      <w:r w:rsidRPr="006859EE">
        <w:rPr>
          <w:rFonts w:ascii="Arial" w:hAnsi="Arial" w:cs="Arial"/>
          <w:sz w:val="24"/>
          <w:szCs w:val="24"/>
        </w:rPr>
        <w:t xml:space="preserve">Mayıs ayında Sakarya’mızın ihracatında ilk 5 sırayı sırasıyla Otomotiv Endüstrisi, Demir ve Demir Dışı Metaller, Çelik, Makine ve Aksamları ile Kimyevi Maddeler ve Mamulleri sektörleri oluşturdu. </w:t>
      </w:r>
    </w:p>
    <w:p w14:paraId="427DF511" w14:textId="77777777" w:rsidR="006859EE" w:rsidRPr="006859EE" w:rsidRDefault="006859EE" w:rsidP="006859EE">
      <w:pPr>
        <w:jc w:val="both"/>
        <w:rPr>
          <w:rFonts w:ascii="Arial" w:hAnsi="Arial" w:cs="Arial"/>
          <w:sz w:val="24"/>
          <w:szCs w:val="24"/>
        </w:rPr>
      </w:pPr>
      <w:r w:rsidRPr="006859EE">
        <w:rPr>
          <w:rFonts w:ascii="Arial" w:hAnsi="Arial" w:cs="Arial"/>
          <w:sz w:val="24"/>
          <w:szCs w:val="24"/>
        </w:rPr>
        <w:t xml:space="preserve">Mayıs ayında 25 ana sektörün 7’sinde ihracatımızı geçtiğimiz yılın aynı ayına kıyasla artırma başarısı gösterdik. Özellikle Fındık ve Mamulleri, Mücevher, Kâğıt ve Orman Ürünleri, Süs bitkileri ve Mamulleri ile Makine ve Aksamları sektörlerinde yüzdesel ve dolar bazlı artışlar dikkat çekti. </w:t>
      </w:r>
    </w:p>
    <w:p w14:paraId="752F6E21" w14:textId="29CBD11F" w:rsidR="006859EE" w:rsidRPr="006859EE" w:rsidRDefault="006859EE" w:rsidP="006859EE">
      <w:pPr>
        <w:jc w:val="both"/>
        <w:rPr>
          <w:rFonts w:ascii="Arial" w:hAnsi="Arial" w:cs="Arial"/>
          <w:sz w:val="24"/>
          <w:szCs w:val="24"/>
        </w:rPr>
      </w:pPr>
      <w:r>
        <w:rPr>
          <w:rFonts w:ascii="Arial" w:hAnsi="Arial" w:cs="Arial"/>
          <w:b/>
          <w:bCs/>
          <w:sz w:val="24"/>
          <w:szCs w:val="24"/>
        </w:rPr>
        <w:t xml:space="preserve">Dünyanın </w:t>
      </w:r>
      <w:r w:rsidRPr="006859EE">
        <w:rPr>
          <w:rFonts w:ascii="Arial" w:hAnsi="Arial" w:cs="Arial"/>
          <w:b/>
          <w:bCs/>
          <w:sz w:val="24"/>
          <w:szCs w:val="24"/>
        </w:rPr>
        <w:t>104 Nokta</w:t>
      </w:r>
      <w:r>
        <w:rPr>
          <w:rFonts w:ascii="Arial" w:hAnsi="Arial" w:cs="Arial"/>
          <w:b/>
          <w:bCs/>
          <w:sz w:val="24"/>
          <w:szCs w:val="24"/>
        </w:rPr>
        <w:t xml:space="preserve">sına </w:t>
      </w:r>
      <w:r w:rsidRPr="006859EE">
        <w:rPr>
          <w:rFonts w:ascii="Arial" w:hAnsi="Arial" w:cs="Arial"/>
          <w:b/>
          <w:bCs/>
          <w:sz w:val="24"/>
          <w:szCs w:val="24"/>
        </w:rPr>
        <w:t>İhracat</w:t>
      </w:r>
    </w:p>
    <w:p w14:paraId="37A0E9D7" w14:textId="77777777" w:rsidR="006859EE" w:rsidRPr="006859EE" w:rsidRDefault="006859EE" w:rsidP="006859EE">
      <w:pPr>
        <w:jc w:val="both"/>
        <w:rPr>
          <w:rFonts w:ascii="Arial" w:hAnsi="Arial" w:cs="Arial"/>
          <w:sz w:val="24"/>
          <w:szCs w:val="24"/>
        </w:rPr>
      </w:pPr>
      <w:r w:rsidRPr="006859EE">
        <w:rPr>
          <w:rFonts w:ascii="Arial" w:hAnsi="Arial" w:cs="Arial"/>
          <w:sz w:val="24"/>
          <w:szCs w:val="24"/>
        </w:rPr>
        <w:t>Sakarya iş dünyamız 2026 Mayıs ayında serbest bölgeler dahil dünyanın 104 noktasına ihracat gerçekleştirdi. Fransa, İspanya, Polonya, İtalya ve Romanya en çok ihracat yaptığımız ilk 5 ülke oldu.</w:t>
      </w:r>
    </w:p>
    <w:p w14:paraId="3337AEB4" w14:textId="77777777" w:rsidR="006859EE" w:rsidRPr="006859EE" w:rsidRDefault="006859EE" w:rsidP="006859EE">
      <w:pPr>
        <w:jc w:val="both"/>
        <w:rPr>
          <w:rFonts w:ascii="Arial" w:hAnsi="Arial" w:cs="Arial"/>
          <w:sz w:val="24"/>
          <w:szCs w:val="24"/>
        </w:rPr>
      </w:pPr>
      <w:r w:rsidRPr="006859EE">
        <w:rPr>
          <w:rFonts w:ascii="Arial" w:hAnsi="Arial" w:cs="Arial"/>
          <w:b/>
          <w:bCs/>
          <w:sz w:val="24"/>
          <w:szCs w:val="24"/>
        </w:rPr>
        <w:t>47 Noktaya İhracatımız Arttı</w:t>
      </w:r>
    </w:p>
    <w:p w14:paraId="7A3601CF" w14:textId="77777777" w:rsidR="006859EE" w:rsidRPr="006859EE" w:rsidRDefault="006859EE" w:rsidP="006859EE">
      <w:pPr>
        <w:jc w:val="both"/>
        <w:rPr>
          <w:rFonts w:ascii="Arial" w:hAnsi="Arial" w:cs="Arial"/>
          <w:sz w:val="24"/>
          <w:szCs w:val="24"/>
        </w:rPr>
      </w:pPr>
      <w:r w:rsidRPr="006859EE">
        <w:rPr>
          <w:rFonts w:ascii="Arial" w:hAnsi="Arial" w:cs="Arial"/>
          <w:sz w:val="24"/>
          <w:szCs w:val="24"/>
        </w:rPr>
        <w:t>Özellikle geçtiğimiz yılın aynı dönemi baz alındığında sıfır ihracat olan 5 noktaya ihracat yaptık. Fransa, İsveç, Mısır, İrlanda ve Fas’a ihracatımız hem yüzde hem de dolar bazında çok ciddi artışlar yaşadı. Mayıs Ayında bir önceki yılın aynı dönemine kıyasla toplam 47 noktaya ihracatımızı artırdık.</w:t>
      </w:r>
    </w:p>
    <w:p w14:paraId="6FED0547" w14:textId="389D0CA5" w:rsidR="006859EE" w:rsidRPr="006859EE" w:rsidRDefault="006859EE" w:rsidP="006859EE">
      <w:pPr>
        <w:jc w:val="both"/>
        <w:rPr>
          <w:rFonts w:ascii="Arial" w:hAnsi="Arial" w:cs="Arial"/>
          <w:b/>
          <w:bCs/>
          <w:sz w:val="24"/>
          <w:szCs w:val="24"/>
        </w:rPr>
      </w:pPr>
      <w:r w:rsidRPr="006859EE">
        <w:rPr>
          <w:rFonts w:ascii="Arial" w:hAnsi="Arial" w:cs="Arial"/>
          <w:b/>
          <w:bCs/>
          <w:sz w:val="24"/>
          <w:szCs w:val="24"/>
        </w:rPr>
        <w:t>İhracatın İthalatı Karşılama Oranı %1</w:t>
      </w:r>
      <w:r>
        <w:rPr>
          <w:rFonts w:ascii="Arial" w:hAnsi="Arial" w:cs="Arial"/>
          <w:b/>
          <w:bCs/>
          <w:sz w:val="24"/>
          <w:szCs w:val="24"/>
        </w:rPr>
        <w:t>40</w:t>
      </w:r>
    </w:p>
    <w:p w14:paraId="13DC681A" w14:textId="487280C1" w:rsidR="006859EE" w:rsidRPr="006859EE" w:rsidRDefault="006859EE" w:rsidP="006859EE">
      <w:pPr>
        <w:jc w:val="both"/>
        <w:rPr>
          <w:rFonts w:ascii="Arial" w:hAnsi="Arial" w:cs="Arial"/>
          <w:sz w:val="24"/>
          <w:szCs w:val="24"/>
        </w:rPr>
      </w:pPr>
      <w:r w:rsidRPr="006859EE">
        <w:rPr>
          <w:rFonts w:ascii="Arial" w:hAnsi="Arial" w:cs="Arial"/>
          <w:sz w:val="24"/>
          <w:szCs w:val="24"/>
        </w:rPr>
        <w:t xml:space="preserve">Türkiye İstatistik Kurumu tarafından </w:t>
      </w:r>
      <w:r w:rsidRPr="006859EE">
        <w:rPr>
          <w:rFonts w:ascii="Arial" w:hAnsi="Arial" w:cs="Arial"/>
          <w:sz w:val="24"/>
          <w:szCs w:val="24"/>
        </w:rPr>
        <w:t xml:space="preserve">ise son olarak Nisan </w:t>
      </w:r>
      <w:r w:rsidRPr="006859EE">
        <w:rPr>
          <w:rFonts w:ascii="Arial" w:hAnsi="Arial" w:cs="Arial"/>
          <w:sz w:val="24"/>
          <w:szCs w:val="24"/>
        </w:rPr>
        <w:t>ayı dış ticaret verileri</w:t>
      </w:r>
      <w:r w:rsidRPr="006859EE">
        <w:rPr>
          <w:rFonts w:ascii="Arial" w:hAnsi="Arial" w:cs="Arial"/>
          <w:sz w:val="24"/>
          <w:szCs w:val="24"/>
        </w:rPr>
        <w:t xml:space="preserve"> açıklandı. Bu verilere </w:t>
      </w:r>
      <w:r w:rsidRPr="006859EE">
        <w:rPr>
          <w:rFonts w:ascii="Arial" w:hAnsi="Arial" w:cs="Arial"/>
          <w:sz w:val="24"/>
          <w:szCs w:val="24"/>
        </w:rPr>
        <w:t>baktığımızda ise ilimizin bu ayda ihracatının ithalatını karşılama oranı %</w:t>
      </w:r>
      <w:r w:rsidRPr="006859EE">
        <w:rPr>
          <w:rFonts w:ascii="Arial" w:hAnsi="Arial" w:cs="Arial"/>
          <w:sz w:val="24"/>
          <w:szCs w:val="24"/>
        </w:rPr>
        <w:t xml:space="preserve">140 </w:t>
      </w:r>
      <w:r w:rsidRPr="006859EE">
        <w:rPr>
          <w:rFonts w:ascii="Arial" w:hAnsi="Arial" w:cs="Arial"/>
          <w:sz w:val="24"/>
          <w:szCs w:val="24"/>
        </w:rPr>
        <w:t xml:space="preserve">olarak gerçekleşti ve yılın ilk </w:t>
      </w:r>
      <w:r w:rsidRPr="006859EE">
        <w:rPr>
          <w:rFonts w:ascii="Arial" w:hAnsi="Arial" w:cs="Arial"/>
          <w:sz w:val="24"/>
          <w:szCs w:val="24"/>
        </w:rPr>
        <w:t>4</w:t>
      </w:r>
      <w:r w:rsidRPr="006859EE">
        <w:rPr>
          <w:rFonts w:ascii="Arial" w:hAnsi="Arial" w:cs="Arial"/>
          <w:sz w:val="24"/>
          <w:szCs w:val="24"/>
        </w:rPr>
        <w:t xml:space="preserve"> ayında </w:t>
      </w:r>
      <w:r w:rsidRPr="006859EE">
        <w:rPr>
          <w:rFonts w:ascii="Arial" w:hAnsi="Arial" w:cs="Arial"/>
          <w:sz w:val="24"/>
          <w:szCs w:val="24"/>
        </w:rPr>
        <w:t>500</w:t>
      </w:r>
      <w:r w:rsidRPr="006859EE">
        <w:rPr>
          <w:rFonts w:ascii="Arial" w:hAnsi="Arial" w:cs="Arial"/>
          <w:sz w:val="24"/>
          <w:szCs w:val="24"/>
        </w:rPr>
        <w:t xml:space="preserve"> milyon dolar</w:t>
      </w:r>
      <w:r w:rsidRPr="006859EE">
        <w:rPr>
          <w:rFonts w:ascii="Arial" w:hAnsi="Arial" w:cs="Arial"/>
          <w:sz w:val="24"/>
          <w:szCs w:val="24"/>
        </w:rPr>
        <w:t xml:space="preserve">a yakın </w:t>
      </w:r>
      <w:r w:rsidRPr="006859EE">
        <w:rPr>
          <w:rFonts w:ascii="Arial" w:hAnsi="Arial" w:cs="Arial"/>
          <w:sz w:val="24"/>
          <w:szCs w:val="24"/>
        </w:rPr>
        <w:t>dış ticaret fazlası vermiş olduk.</w:t>
      </w:r>
    </w:p>
    <w:p w14:paraId="390F998A" w14:textId="719B7935" w:rsidR="00751FA6" w:rsidRDefault="006859EE" w:rsidP="00751FA6">
      <w:pPr>
        <w:jc w:val="both"/>
        <w:rPr>
          <w:rFonts w:ascii="Arial" w:hAnsi="Arial" w:cs="Arial"/>
          <w:sz w:val="24"/>
          <w:szCs w:val="24"/>
        </w:rPr>
      </w:pPr>
      <w:r>
        <w:rPr>
          <w:rFonts w:ascii="Arial" w:hAnsi="Arial" w:cs="Arial"/>
          <w:sz w:val="24"/>
          <w:szCs w:val="24"/>
        </w:rPr>
        <w:t xml:space="preserve">Sadece 14 günü resmî mesaiyle tamamlanan bir Mayıs ayını geride bıraktık. </w:t>
      </w:r>
      <w:r w:rsidR="00751FA6">
        <w:rPr>
          <w:rFonts w:ascii="Arial" w:hAnsi="Arial" w:cs="Arial"/>
          <w:sz w:val="24"/>
          <w:szCs w:val="24"/>
        </w:rPr>
        <w:t xml:space="preserve">Geçtiğimiz seneyle </w:t>
      </w:r>
      <w:r w:rsidR="00751FA6" w:rsidRPr="006859EE">
        <w:rPr>
          <w:rFonts w:ascii="Arial" w:hAnsi="Arial" w:cs="Arial"/>
          <w:sz w:val="24"/>
          <w:szCs w:val="24"/>
        </w:rPr>
        <w:t xml:space="preserve">yüzde 17,5, bir önceki </w:t>
      </w:r>
      <w:r w:rsidR="00751FA6">
        <w:rPr>
          <w:rFonts w:ascii="Arial" w:hAnsi="Arial" w:cs="Arial"/>
          <w:sz w:val="24"/>
          <w:szCs w:val="24"/>
        </w:rPr>
        <w:t xml:space="preserve">aya </w:t>
      </w:r>
      <w:r w:rsidR="00751FA6" w:rsidRPr="006859EE">
        <w:rPr>
          <w:rFonts w:ascii="Arial" w:hAnsi="Arial" w:cs="Arial"/>
          <w:sz w:val="24"/>
          <w:szCs w:val="24"/>
        </w:rPr>
        <w:t xml:space="preserve">göre ise yüzde 8,2’lik düşüşle </w:t>
      </w:r>
      <w:r w:rsidR="00751FA6">
        <w:rPr>
          <w:rFonts w:ascii="Arial" w:hAnsi="Arial" w:cs="Arial"/>
          <w:sz w:val="24"/>
          <w:szCs w:val="24"/>
        </w:rPr>
        <w:t xml:space="preserve">Mayıs ayını geride bıraktık. Ülkemiz 2026’nın ilk çeyreğinde de yüzde 2,5’lik bir büyüme yakaladı ve büyüme serisini sürdürdü. Bizler iş dünyası olarak bu büyümenin temelinin </w:t>
      </w:r>
      <w:r w:rsidR="00751FA6">
        <w:rPr>
          <w:rFonts w:ascii="Arial" w:hAnsi="Arial" w:cs="Arial"/>
          <w:sz w:val="24"/>
          <w:szCs w:val="24"/>
        </w:rPr>
        <w:lastRenderedPageBreak/>
        <w:t>üretim ve ihracat olmasından yanayız ve bunun için de çabalıyoruz. Ancak büyüme tüketimle oluyor ve sanayi üretimi maalesef daralıyor. Küreseldeki olumlu-olumsuz gelişmeleri çok iyi okuyarak bundan fırsat yaratmaya çabalayan iş dünyamızın çabasına paralel destek görmesi, enflasyon nedeniyle artan maliyet ve rekabet baskısını tolere edecek desteklere ulaşması elzemdir.</w:t>
      </w:r>
    </w:p>
    <w:p w14:paraId="4B82FABE" w14:textId="5CC33CE3" w:rsidR="00751FA6" w:rsidRPr="00751FA6" w:rsidRDefault="00751FA6" w:rsidP="00751FA6">
      <w:pPr>
        <w:jc w:val="both"/>
        <w:rPr>
          <w:rFonts w:ascii="Arial" w:hAnsi="Arial" w:cs="Arial"/>
          <w:b/>
          <w:bCs/>
          <w:sz w:val="24"/>
          <w:szCs w:val="24"/>
        </w:rPr>
      </w:pPr>
      <w:r w:rsidRPr="00751FA6">
        <w:rPr>
          <w:rFonts w:ascii="Arial" w:hAnsi="Arial" w:cs="Arial"/>
          <w:b/>
          <w:bCs/>
          <w:sz w:val="24"/>
          <w:szCs w:val="24"/>
        </w:rPr>
        <w:t xml:space="preserve">Nefes Kredisi </w:t>
      </w:r>
    </w:p>
    <w:p w14:paraId="2DF6B502" w14:textId="02144141" w:rsidR="00751FA6" w:rsidRPr="006859EE" w:rsidRDefault="00751FA6" w:rsidP="00751FA6">
      <w:pPr>
        <w:jc w:val="both"/>
        <w:rPr>
          <w:rFonts w:ascii="Arial" w:hAnsi="Arial" w:cs="Arial"/>
          <w:sz w:val="24"/>
          <w:szCs w:val="24"/>
        </w:rPr>
      </w:pPr>
      <w:r>
        <w:rPr>
          <w:rFonts w:ascii="Arial" w:hAnsi="Arial" w:cs="Arial"/>
          <w:sz w:val="24"/>
          <w:szCs w:val="24"/>
        </w:rPr>
        <w:t xml:space="preserve">Bu hafta içinde Dünya Odalar Federasyonu ve TOBB Başkanımız M. </w:t>
      </w:r>
      <w:proofErr w:type="spellStart"/>
      <w:r>
        <w:rPr>
          <w:rFonts w:ascii="Arial" w:hAnsi="Arial" w:cs="Arial"/>
          <w:sz w:val="24"/>
          <w:szCs w:val="24"/>
        </w:rPr>
        <w:t>Rifat</w:t>
      </w:r>
      <w:proofErr w:type="spellEnd"/>
      <w:r>
        <w:rPr>
          <w:rFonts w:ascii="Arial" w:hAnsi="Arial" w:cs="Arial"/>
          <w:sz w:val="24"/>
          <w:szCs w:val="24"/>
        </w:rPr>
        <w:t xml:space="preserve"> </w:t>
      </w:r>
      <w:proofErr w:type="spellStart"/>
      <w:r>
        <w:rPr>
          <w:rFonts w:ascii="Arial" w:hAnsi="Arial" w:cs="Arial"/>
          <w:sz w:val="24"/>
          <w:szCs w:val="24"/>
        </w:rPr>
        <w:t>Hisarcıklıoğlu</w:t>
      </w:r>
      <w:proofErr w:type="spellEnd"/>
      <w:r>
        <w:rPr>
          <w:rFonts w:ascii="Arial" w:hAnsi="Arial" w:cs="Arial"/>
          <w:sz w:val="24"/>
          <w:szCs w:val="24"/>
        </w:rPr>
        <w:t xml:space="preserve"> tarafından da paylaşılan nefes kredisi başvuruları 100 milyar TL hacimle 8 Haziran’da başlıyor. İşletme başına 3 milyona kadar verilen ciddi bir kredi paketi ve bunun da özellikle KOBİ’lerimizin üretim ve ihracat operasyonlarına destek olacağına inanıyoruz.” diye konuştu.  </w:t>
      </w:r>
    </w:p>
    <w:p w14:paraId="0188B751" w14:textId="26822464" w:rsidR="00415909" w:rsidRPr="006859EE" w:rsidRDefault="00415909" w:rsidP="006859EE">
      <w:pPr>
        <w:jc w:val="both"/>
        <w:rPr>
          <w:rFonts w:ascii="Arial" w:hAnsi="Arial" w:cs="Arial"/>
          <w:sz w:val="24"/>
          <w:szCs w:val="24"/>
        </w:rPr>
      </w:pPr>
    </w:p>
    <w:sectPr w:rsidR="00415909" w:rsidRPr="006859E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6572F" w14:textId="77777777" w:rsidR="003E243C" w:rsidRDefault="003E243C" w:rsidP="00BF01A9">
      <w:pPr>
        <w:spacing w:after="0" w:line="240" w:lineRule="auto"/>
      </w:pPr>
      <w:r>
        <w:separator/>
      </w:r>
    </w:p>
  </w:endnote>
  <w:endnote w:type="continuationSeparator" w:id="0">
    <w:p w14:paraId="369A0AE9" w14:textId="77777777" w:rsidR="003E243C" w:rsidRDefault="003E243C"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D65E5" w14:textId="77777777" w:rsidR="003E243C" w:rsidRDefault="003E243C" w:rsidP="00BF01A9">
      <w:pPr>
        <w:spacing w:after="0" w:line="240" w:lineRule="auto"/>
      </w:pPr>
      <w:r>
        <w:separator/>
      </w:r>
    </w:p>
  </w:footnote>
  <w:footnote w:type="continuationSeparator" w:id="0">
    <w:p w14:paraId="53A57C88" w14:textId="77777777" w:rsidR="003E243C" w:rsidRDefault="003E243C"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A2962"/>
    <w:rsid w:val="002C0047"/>
    <w:rsid w:val="002E518D"/>
    <w:rsid w:val="00300B02"/>
    <w:rsid w:val="0034517B"/>
    <w:rsid w:val="00351131"/>
    <w:rsid w:val="00382621"/>
    <w:rsid w:val="00384C71"/>
    <w:rsid w:val="0039114B"/>
    <w:rsid w:val="003A44E7"/>
    <w:rsid w:val="003E243C"/>
    <w:rsid w:val="003E4207"/>
    <w:rsid w:val="00415909"/>
    <w:rsid w:val="0046226D"/>
    <w:rsid w:val="004806C7"/>
    <w:rsid w:val="00495270"/>
    <w:rsid w:val="004B0BCB"/>
    <w:rsid w:val="004C4A59"/>
    <w:rsid w:val="00530646"/>
    <w:rsid w:val="005A0F0C"/>
    <w:rsid w:val="005C5B6F"/>
    <w:rsid w:val="00621FCE"/>
    <w:rsid w:val="006859EE"/>
    <w:rsid w:val="006C0780"/>
    <w:rsid w:val="006F0F6C"/>
    <w:rsid w:val="00751FA6"/>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FA6"/>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2</Pages>
  <Words>454</Words>
  <Characters>2757</Characters>
  <Application>Microsoft Office Word</Application>
  <DocSecurity>0</DocSecurity>
  <Lines>54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2026-06-05T06:09:00Z</dcterms:modified>
</cp:coreProperties>
</file>